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1286"/>
        <w:gridCol w:w="2400"/>
        <w:gridCol w:w="994"/>
        <w:gridCol w:w="849"/>
        <w:gridCol w:w="425"/>
        <w:gridCol w:w="1843"/>
        <w:gridCol w:w="1563"/>
        <w:gridCol w:w="208"/>
      </w:tblGrid>
      <w:tr w:rsidR="00FC47FC" w:rsidRPr="0026548A" w:rsidTr="00407886">
        <w:trPr>
          <w:trHeight w:val="540"/>
        </w:trPr>
        <w:tc>
          <w:tcPr>
            <w:tcW w:w="98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47FC" w:rsidRPr="00650B1B" w:rsidRDefault="00FC47FC" w:rsidP="00C46722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立美術館</w:t>
            </w:r>
            <w:r w:rsidR="00407886">
              <w:rPr>
                <w:rFonts w:ascii="標楷體" w:eastAsia="標楷體" w:hAnsi="標楷體" w:hint="eastAsia"/>
                <w:b/>
                <w:bCs/>
                <w:sz w:val="36"/>
              </w:rPr>
              <w:t>業務助理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甄選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</w:t>
            </w:r>
            <w:r w:rsidRPr="00650B1B">
              <w:rPr>
                <w:rFonts w:ascii="標楷體" w:eastAsia="標楷體" w:hAnsi="標楷體" w:hint="eastAsia"/>
                <w:bCs/>
              </w:rPr>
              <w:t>面試序號：</w:t>
            </w:r>
          </w:p>
        </w:tc>
      </w:tr>
      <w:tr w:rsidR="00FC47FC" w:rsidRPr="0026548A" w:rsidTr="00407886">
        <w:trPr>
          <w:trHeight w:val="355"/>
        </w:trPr>
        <w:tc>
          <w:tcPr>
            <w:tcW w:w="9824" w:type="dxa"/>
            <w:gridSpan w:val="9"/>
            <w:tcBorders>
              <w:top w:val="nil"/>
              <w:left w:val="nil"/>
              <w:right w:val="nil"/>
            </w:tcBorders>
          </w:tcPr>
          <w:p w:rsidR="00FC47FC" w:rsidRPr="0026548A" w:rsidRDefault="00FC47FC" w:rsidP="00FE0890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6A0648">
              <w:rPr>
                <w:rFonts w:ascii="標楷體" w:eastAsia="標楷體" w:hAnsi="標楷體"/>
              </w:rPr>
              <w:t>1</w:t>
            </w:r>
            <w:r w:rsidR="006A0648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 w:rsidRPr="0026548A">
              <w:rPr>
                <w:rFonts w:ascii="標楷體" w:eastAsia="標楷體" w:hAnsi="標楷體"/>
              </w:rPr>
              <w:t>年月日</w:t>
            </w:r>
          </w:p>
        </w:tc>
      </w:tr>
      <w:tr w:rsidR="00FC47FC" w:rsidRPr="0026548A" w:rsidTr="00407886">
        <w:trPr>
          <w:cantSplit/>
          <w:trHeight w:hRule="exact" w:val="794"/>
        </w:trPr>
        <w:tc>
          <w:tcPr>
            <w:tcW w:w="1542" w:type="dxa"/>
            <w:gridSpan w:val="2"/>
            <w:vAlign w:val="center"/>
          </w:tcPr>
          <w:p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511" w:type="dxa"/>
            <w:gridSpan w:val="5"/>
            <w:vAlign w:val="center"/>
          </w:tcPr>
          <w:p w:rsidR="00FC47FC" w:rsidRPr="0033035F" w:rsidRDefault="00FC47FC" w:rsidP="00C4672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:rsidR="00FC47FC" w:rsidRPr="0026548A" w:rsidRDefault="00FC47FC" w:rsidP="00C46722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FC47FC" w:rsidRPr="0026548A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511" w:type="dxa"/>
            <w:gridSpan w:val="5"/>
            <w:vAlign w:val="center"/>
          </w:tcPr>
          <w:p w:rsidR="00FC47FC" w:rsidRPr="0033035F" w:rsidRDefault="00FC47FC" w:rsidP="00C4672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:rsidR="00FC47FC" w:rsidRPr="0026548A" w:rsidRDefault="00FC47FC" w:rsidP="00C467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511" w:type="dxa"/>
            <w:gridSpan w:val="5"/>
            <w:vAlign w:val="center"/>
          </w:tcPr>
          <w:p w:rsidR="00FC47FC" w:rsidRPr="0026548A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771" w:type="dxa"/>
            <w:gridSpan w:val="2"/>
            <w:vMerge/>
            <w:vAlign w:val="center"/>
          </w:tcPr>
          <w:p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:rsidR="00FC47FC" w:rsidRPr="0026548A" w:rsidRDefault="00FC47FC" w:rsidP="00C467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2400" w:type="dxa"/>
            <w:vAlign w:val="center"/>
          </w:tcPr>
          <w:p w:rsidR="00FC47FC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F1A82" w:rsidRPr="00FE01F4" w:rsidRDefault="008F1A82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電子郵件</w:t>
            </w:r>
          </w:p>
        </w:tc>
        <w:tc>
          <w:tcPr>
            <w:tcW w:w="4039" w:type="dxa"/>
            <w:gridSpan w:val="4"/>
            <w:vAlign w:val="center"/>
          </w:tcPr>
          <w:p w:rsidR="00FC47FC" w:rsidRPr="0026548A" w:rsidRDefault="00FC47FC" w:rsidP="00C467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E2B57" w:rsidRPr="0026548A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:rsidR="004E2B57" w:rsidRDefault="004E2B57" w:rsidP="004E2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</w:t>
            </w:r>
          </w:p>
        </w:tc>
        <w:tc>
          <w:tcPr>
            <w:tcW w:w="8282" w:type="dxa"/>
            <w:gridSpan w:val="7"/>
            <w:vAlign w:val="center"/>
          </w:tcPr>
          <w:p w:rsidR="004E2B57" w:rsidRPr="0026548A" w:rsidRDefault="004E2B57" w:rsidP="004E2B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:rsidTr="00407886">
        <w:trPr>
          <w:cantSplit/>
          <w:trHeight w:hRule="exact" w:val="800"/>
        </w:trPr>
        <w:tc>
          <w:tcPr>
            <w:tcW w:w="1542" w:type="dxa"/>
            <w:gridSpan w:val="2"/>
            <w:vAlign w:val="center"/>
          </w:tcPr>
          <w:p w:rsidR="00FC47FC" w:rsidRPr="00650B1B" w:rsidRDefault="00FC47FC" w:rsidP="00C467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7"/>
            <w:vAlign w:val="center"/>
          </w:tcPr>
          <w:p w:rsidR="00FC47FC" w:rsidRPr="0026548A" w:rsidRDefault="00FC47FC" w:rsidP="00C4672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:rsidTr="00407886">
        <w:trPr>
          <w:cantSplit/>
          <w:trHeight w:val="1004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FC47FC" w:rsidRPr="00650B1B" w:rsidRDefault="00FC47FC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FC47FC" w:rsidRPr="00650B1B" w:rsidRDefault="00FC47FC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7"/>
            <w:tcBorders>
              <w:bottom w:val="single" w:sz="4" w:space="0" w:color="auto"/>
            </w:tcBorders>
          </w:tcPr>
          <w:p w:rsidR="00FC47FC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:rsidR="00FC47FC" w:rsidRPr="0026548A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:rsidTr="006735BB">
        <w:trPr>
          <w:cantSplit/>
          <w:trHeight w:hRule="exact" w:val="826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FC47FC" w:rsidRPr="00650B1B" w:rsidRDefault="00FC47FC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7"/>
            <w:tcBorders>
              <w:bottom w:val="single" w:sz="4" w:space="0" w:color="auto"/>
            </w:tcBorders>
          </w:tcPr>
          <w:p w:rsidR="00FC47FC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職務(107年1月-108年10月)</w:t>
            </w:r>
          </w:p>
          <w:p w:rsidR="00FE0890" w:rsidRDefault="00FE0890" w:rsidP="00FE089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職務(106年1月-106年12月)</w:t>
            </w:r>
          </w:p>
          <w:p w:rsidR="00407886" w:rsidRPr="00FE0890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07886" w:rsidRPr="0026548A" w:rsidTr="00407886">
        <w:trPr>
          <w:cantSplit/>
          <w:trHeight w:hRule="exact" w:val="2693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407886" w:rsidRPr="00650B1B" w:rsidRDefault="00407886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  <w:vAlign w:val="center"/>
          </w:tcPr>
          <w:p w:rsidR="00407886" w:rsidRDefault="00407886" w:rsidP="0040788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非屬進用時之機關首長或其上級機關首長之配偶及三親等以內血親、姻親，亦非屬進用單位主管之配偶及三親等以內血親、姻親，若有違反，或有不實情事者，願負法律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責任。2.</w:t>
            </w: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以上基本資料及所附證件皆屬實，如有不實，雖</w:t>
            </w:r>
            <w:r w:rsidRPr="00831EDC">
              <w:rPr>
                <w:rFonts w:ascii="標楷體" w:eastAsia="標楷體" w:hAnsi="標楷體"/>
                <w:sz w:val="20"/>
                <w:szCs w:val="20"/>
              </w:rPr>
              <w:t>已錄取或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經僱用</w:t>
            </w: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，同意無條件被</w:t>
            </w:r>
            <w:r w:rsidRPr="00831EDC">
              <w:rPr>
                <w:rFonts w:ascii="標楷體" w:eastAsia="標楷體" w:hAnsi="標楷體"/>
                <w:sz w:val="20"/>
                <w:szCs w:val="20"/>
              </w:rPr>
              <w:t>撤銷</w:t>
            </w:r>
            <w:r w:rsidRPr="00831EDC">
              <w:rPr>
                <w:rFonts w:ascii="標楷體" w:eastAsia="標楷體" w:hAnsi="標楷體"/>
                <w:b/>
                <w:sz w:val="20"/>
                <w:szCs w:val="20"/>
              </w:rPr>
              <w:t>錄取資格並自負刑責</w:t>
            </w:r>
            <w:r w:rsidRPr="00831E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07886" w:rsidRPr="00F51194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67FE">
              <w:rPr>
                <w:rFonts w:ascii="標楷體" w:eastAsia="標楷體" w:hAnsi="標楷體" w:hint="eastAsia"/>
                <w:b/>
                <w:color w:val="0000FF"/>
              </w:rPr>
              <w:t>切結人：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          </w:t>
            </w:r>
            <w:r w:rsidRPr="006F67FE">
              <w:rPr>
                <w:rFonts w:ascii="標楷體" w:eastAsia="標楷體" w:hAnsi="標楷體" w:hint="eastAsia"/>
                <w:b/>
                <w:color w:val="0000FF"/>
              </w:rPr>
              <w:t>（親自簽名）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07886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407886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  <w:p w:rsidR="00407886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407886" w:rsidRPr="00F51194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407886" w:rsidRDefault="00407886" w:rsidP="00407886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□ 書審合格</w:t>
            </w:r>
          </w:p>
          <w:p w:rsidR="00407886" w:rsidRDefault="00407886" w:rsidP="0040788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書審不合格：</w:t>
            </w:r>
          </w:p>
          <w:p w:rsidR="00407886" w:rsidRDefault="00407886" w:rsidP="0040788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○資格條件不合</w:t>
            </w:r>
          </w:p>
          <w:p w:rsidR="00407886" w:rsidRDefault="00407886" w:rsidP="0040788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○證件不齊</w:t>
            </w:r>
          </w:p>
          <w:p w:rsidR="00407886" w:rsidRPr="00F51194" w:rsidRDefault="00407886" w:rsidP="004078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  ○其他</w:t>
            </w:r>
            <w:r>
              <w:rPr>
                <w:rFonts w:eastAsia="標楷體"/>
              </w:rPr>
              <w:t>____________</w:t>
            </w:r>
          </w:p>
        </w:tc>
      </w:tr>
      <w:tr w:rsidR="00407886" w:rsidTr="00407886">
        <w:tblPrEx>
          <w:tblBorders>
            <w:insideH w:val="single" w:sz="12" w:space="0" w:color="auto"/>
          </w:tblBorders>
        </w:tblPrEx>
        <w:trPr>
          <w:gridBefore w:val="1"/>
          <w:gridAfter w:val="1"/>
          <w:wBefore w:w="256" w:type="dxa"/>
          <w:wAfter w:w="208" w:type="dxa"/>
          <w:cantSplit/>
          <w:trHeight w:val="2843"/>
        </w:trPr>
        <w:tc>
          <w:tcPr>
            <w:tcW w:w="4680" w:type="dxa"/>
            <w:gridSpan w:val="3"/>
            <w:vAlign w:val="center"/>
          </w:tcPr>
          <w:p w:rsidR="00407886" w:rsidRDefault="00407886" w:rsidP="007B1EB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（身分證影本正面黏貼處）</w:t>
            </w:r>
          </w:p>
          <w:p w:rsidR="00407886" w:rsidRDefault="00407886" w:rsidP="007B1EB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貼影本或圖檔</w:t>
            </w:r>
          </w:p>
        </w:tc>
        <w:tc>
          <w:tcPr>
            <w:tcW w:w="4680" w:type="dxa"/>
            <w:gridSpan w:val="4"/>
            <w:vAlign w:val="center"/>
          </w:tcPr>
          <w:p w:rsidR="00407886" w:rsidRDefault="00407886" w:rsidP="007B1EB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（身分證影本背面黏貼處）</w:t>
            </w:r>
          </w:p>
          <w:p w:rsidR="00407886" w:rsidRPr="0035122A" w:rsidRDefault="00407886" w:rsidP="007B1EB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貼影本或圖檔</w:t>
            </w:r>
          </w:p>
        </w:tc>
      </w:tr>
    </w:tbl>
    <w:p w:rsidR="00336BC8" w:rsidRPr="00FC47FC" w:rsidRDefault="00336BC8" w:rsidP="004E2B57"/>
    <w:sectPr w:rsidR="00336BC8" w:rsidRPr="00FC47FC" w:rsidSect="00FC47FC">
      <w:pgSz w:w="11906" w:h="16838"/>
      <w:pgMar w:top="85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BA" w:rsidRDefault="002920BA" w:rsidP="008F1A82">
      <w:r>
        <w:separator/>
      </w:r>
    </w:p>
  </w:endnote>
  <w:endnote w:type="continuationSeparator" w:id="0">
    <w:p w:rsidR="002920BA" w:rsidRDefault="002920BA" w:rsidP="008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BA" w:rsidRDefault="002920BA" w:rsidP="008F1A82">
      <w:r>
        <w:separator/>
      </w:r>
    </w:p>
  </w:footnote>
  <w:footnote w:type="continuationSeparator" w:id="0">
    <w:p w:rsidR="002920BA" w:rsidRDefault="002920BA" w:rsidP="008F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FC"/>
    <w:rsid w:val="000D2E3F"/>
    <w:rsid w:val="002920BA"/>
    <w:rsid w:val="00336BC8"/>
    <w:rsid w:val="00407886"/>
    <w:rsid w:val="004E2B57"/>
    <w:rsid w:val="00555371"/>
    <w:rsid w:val="00592CE9"/>
    <w:rsid w:val="006735BB"/>
    <w:rsid w:val="006A0648"/>
    <w:rsid w:val="006E1028"/>
    <w:rsid w:val="008F1A82"/>
    <w:rsid w:val="008F37E2"/>
    <w:rsid w:val="00AC2DD4"/>
    <w:rsid w:val="00FC47FC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5015"/>
  <w15:chartTrackingRefBased/>
  <w15:docId w15:val="{E052BD14-35E0-4A05-AAE5-4F381A5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A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A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杏瑜</dc:creator>
  <cp:keywords/>
  <dc:description/>
  <cp:lastModifiedBy>杏瑜</cp:lastModifiedBy>
  <cp:revision>9</cp:revision>
  <dcterms:created xsi:type="dcterms:W3CDTF">2019-11-19T06:11:00Z</dcterms:created>
  <dcterms:modified xsi:type="dcterms:W3CDTF">2021-03-09T07:35:00Z</dcterms:modified>
</cp:coreProperties>
</file>